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A2FB0" w:rsidRPr="009A2FB0" w14:paraId="402F9BC6" w14:textId="77777777" w:rsidTr="009A2FB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A63B2" w14:textId="77777777" w:rsidR="009A2FB0" w:rsidRPr="009A2FB0" w:rsidRDefault="009A2FB0" w:rsidP="009A2FB0">
            <w:pPr>
              <w:widowControl/>
              <w:jc w:val="center"/>
              <w:outlineLvl w:val="1"/>
              <w:rPr>
                <w:rFonts w:ascii="微软雅黑" w:eastAsia="微软雅黑" w:hAnsi="微软雅黑" w:cs="宋体"/>
                <w:b/>
                <w:bCs/>
                <w:color w:val="4C4948"/>
                <w:kern w:val="0"/>
                <w:sz w:val="36"/>
                <w:szCs w:val="36"/>
              </w:rPr>
            </w:pPr>
            <w:r w:rsidRPr="009A2FB0">
              <w:rPr>
                <w:rFonts w:ascii="微软雅黑" w:eastAsia="微软雅黑" w:hAnsi="微软雅黑" w:cs="宋体" w:hint="eastAsia"/>
                <w:b/>
                <w:bCs/>
                <w:color w:val="4C4948"/>
                <w:kern w:val="0"/>
                <w:sz w:val="36"/>
                <w:szCs w:val="36"/>
              </w:rPr>
              <w:t>OTN系统升级项目中标结果公告</w:t>
            </w:r>
          </w:p>
        </w:tc>
      </w:tr>
      <w:tr w:rsidR="009A2FB0" w:rsidRPr="009A2FB0" w14:paraId="168654CB" w14:textId="77777777" w:rsidTr="009A2FB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7996" w:type="dxa"/>
              <w:tblCellSpacing w:w="20" w:type="dxa"/>
              <w:tblBorders>
                <w:top w:val="outset" w:sz="6" w:space="0" w:color="DDDDDD"/>
                <w:left w:val="outset" w:sz="6" w:space="0" w:color="DDDDDD"/>
                <w:bottom w:val="single" w:sz="4" w:space="0" w:color="auto"/>
                <w:right w:val="outset" w:sz="6" w:space="0" w:color="DDDDDD"/>
                <w:insideH w:val="outset" w:sz="6" w:space="0" w:color="DDDDDD"/>
                <w:insideV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2800"/>
              <w:gridCol w:w="1568"/>
              <w:gridCol w:w="2257"/>
            </w:tblGrid>
            <w:tr w:rsidR="009A2FB0" w:rsidRPr="009A2FB0" w14:paraId="7A246FFC" w14:textId="77777777" w:rsidTr="009A2FB0">
              <w:trPr>
                <w:tblCellSpacing w:w="20" w:type="dxa"/>
              </w:trPr>
              <w:tc>
                <w:tcPr>
                  <w:tcW w:w="7916" w:type="dxa"/>
                  <w:gridSpan w:val="4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77DB49" w14:textId="77777777" w:rsidR="009A2FB0" w:rsidRPr="009A2FB0" w:rsidRDefault="009A2FB0" w:rsidP="009A2FB0">
                  <w:pPr>
                    <w:widowControl/>
                    <w:pBdr>
                      <w:left w:val="single" w:sz="36" w:space="0" w:color="C9C9C9"/>
                    </w:pBdr>
                    <w:wordWrap w:val="0"/>
                    <w:spacing w:line="480" w:lineRule="auto"/>
                    <w:ind w:firstLine="480"/>
                    <w:jc w:val="left"/>
                    <w:rPr>
                      <w:rFonts w:asciiTheme="majorEastAsia" w:eastAsiaTheme="majorEastAsia" w:hAnsiTheme="majorEastAsia" w:cs="宋体" w:hint="eastAsia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基本信息</w:t>
                  </w:r>
                </w:p>
              </w:tc>
            </w:tr>
            <w:tr w:rsidR="009A2FB0" w:rsidRPr="009A2FB0" w14:paraId="67D6C164" w14:textId="77777777" w:rsidTr="009A2FB0">
              <w:trPr>
                <w:tblCellSpacing w:w="20" w:type="dxa"/>
              </w:trPr>
              <w:tc>
                <w:tcPr>
                  <w:tcW w:w="131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E9091C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标段(包)</w:t>
                  </w:r>
                </w:p>
              </w:tc>
              <w:tc>
                <w:tcPr>
                  <w:tcW w:w="6565" w:type="dxa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0F6D09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OTN系统升级项目</w:t>
                  </w:r>
                </w:p>
              </w:tc>
            </w:tr>
            <w:tr w:rsidR="009A2FB0" w:rsidRPr="009A2FB0" w14:paraId="23041B4F" w14:textId="77777777" w:rsidTr="009A2FB0">
              <w:trPr>
                <w:tblCellSpacing w:w="20" w:type="dxa"/>
              </w:trPr>
              <w:tc>
                <w:tcPr>
                  <w:tcW w:w="131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C61257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所属行业：</w:t>
                  </w:r>
                </w:p>
              </w:tc>
              <w:tc>
                <w:tcPr>
                  <w:tcW w:w="2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BA547F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交通运输、仓储和邮政业/道路运输业</w:t>
                  </w:r>
                </w:p>
              </w:tc>
              <w:tc>
                <w:tcPr>
                  <w:tcW w:w="1528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484B26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所属地区：</w:t>
                  </w:r>
                </w:p>
              </w:tc>
              <w:tc>
                <w:tcPr>
                  <w:tcW w:w="21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77E7CA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石家庄市-高新技术产业开发区</w:t>
                  </w:r>
                </w:p>
              </w:tc>
            </w:tr>
            <w:tr w:rsidR="009A2FB0" w:rsidRPr="009A2FB0" w14:paraId="14B34856" w14:textId="77777777" w:rsidTr="009A2FB0">
              <w:trPr>
                <w:tblCellSpacing w:w="20" w:type="dxa"/>
              </w:trPr>
              <w:tc>
                <w:tcPr>
                  <w:tcW w:w="131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9860E4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开标时间:</w:t>
                  </w:r>
                </w:p>
              </w:tc>
              <w:tc>
                <w:tcPr>
                  <w:tcW w:w="2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C9F7B3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2024-05-17 09:00</w:t>
                  </w:r>
                </w:p>
              </w:tc>
              <w:tc>
                <w:tcPr>
                  <w:tcW w:w="1528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306505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公示发布日期:</w:t>
                  </w:r>
                </w:p>
              </w:tc>
              <w:tc>
                <w:tcPr>
                  <w:tcW w:w="21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A0463B" w14:textId="79F0D605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 w:hint="eastAsia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2024-05-</w:t>
                  </w:r>
                  <w:r>
                    <w:rPr>
                      <w:rFonts w:asciiTheme="majorEastAsia" w:eastAsiaTheme="majorEastAsia" w:hAnsiTheme="majorEastAsia" w:cs="宋体" w:hint="eastAsia"/>
                      <w:color w:val="4C4948"/>
                      <w:kern w:val="0"/>
                      <w:szCs w:val="21"/>
                    </w:rPr>
                    <w:t>27</w:t>
                  </w:r>
                </w:p>
              </w:tc>
            </w:tr>
          </w:tbl>
          <w:p w14:paraId="3CEACB4E" w14:textId="77777777" w:rsidR="009A2FB0" w:rsidRPr="009A2FB0" w:rsidRDefault="009A2FB0" w:rsidP="009A2FB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4C4948"/>
                <w:kern w:val="0"/>
                <w:szCs w:val="21"/>
              </w:rPr>
            </w:pPr>
          </w:p>
        </w:tc>
      </w:tr>
      <w:tr w:rsidR="009A2FB0" w:rsidRPr="009A2FB0" w14:paraId="19F750DE" w14:textId="77777777" w:rsidTr="009A2FB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7996" w:type="dxa"/>
              <w:tblCellSpacing w:w="20" w:type="dxa"/>
              <w:tblBorders>
                <w:top w:val="outset" w:sz="6" w:space="0" w:color="DDDDDD"/>
                <w:left w:val="outset" w:sz="6" w:space="0" w:color="DDDDDD"/>
                <w:bottom w:val="single" w:sz="4" w:space="0" w:color="auto"/>
                <w:right w:val="outset" w:sz="6" w:space="0" w:color="DDDDDD"/>
                <w:insideH w:val="outset" w:sz="6" w:space="0" w:color="DDDDDD"/>
                <w:insideV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874"/>
              <w:gridCol w:w="994"/>
              <w:gridCol w:w="806"/>
              <w:gridCol w:w="1448"/>
              <w:gridCol w:w="1420"/>
              <w:gridCol w:w="1929"/>
            </w:tblGrid>
            <w:tr w:rsidR="009A2FB0" w:rsidRPr="009A2FB0" w14:paraId="677F5742" w14:textId="4508C706" w:rsidTr="009A2FB0">
              <w:trPr>
                <w:tblCellSpacing w:w="20" w:type="dxa"/>
              </w:trPr>
              <w:tc>
                <w:tcPr>
                  <w:tcW w:w="7916" w:type="dxa"/>
                  <w:gridSpan w:val="7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C80D30" w14:textId="2ED355E7" w:rsidR="009A2FB0" w:rsidRPr="009A2FB0" w:rsidRDefault="009A2FB0" w:rsidP="009A2FB0">
                  <w:pPr>
                    <w:widowControl/>
                    <w:pBdr>
                      <w:left w:val="single" w:sz="36" w:space="0" w:color="C9C9C9"/>
                    </w:pBdr>
                    <w:wordWrap w:val="0"/>
                    <w:spacing w:line="480" w:lineRule="auto"/>
                    <w:ind w:firstLine="48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中标单位</w:t>
                  </w:r>
                </w:p>
              </w:tc>
            </w:tr>
            <w:tr w:rsidR="009A2FB0" w:rsidRPr="009A2FB0" w14:paraId="50123050" w14:textId="77777777" w:rsidTr="009A2FB0">
              <w:trPr>
                <w:tblCellSpacing w:w="20" w:type="dxa"/>
              </w:trPr>
              <w:tc>
                <w:tcPr>
                  <w:tcW w:w="465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4360E9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排名</w:t>
                  </w:r>
                </w:p>
              </w:tc>
              <w:tc>
                <w:tcPr>
                  <w:tcW w:w="83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E98DA2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95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EB422A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中标单位名称</w:t>
                  </w:r>
                </w:p>
              </w:tc>
              <w:tc>
                <w:tcPr>
                  <w:tcW w:w="766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561595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中标价格</w:t>
                  </w:r>
                </w:p>
              </w:tc>
              <w:tc>
                <w:tcPr>
                  <w:tcW w:w="1408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86DB2E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大写中标价格</w:t>
                  </w:r>
                </w:p>
              </w:tc>
              <w:tc>
                <w:tcPr>
                  <w:tcW w:w="138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935CB0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质量标准</w:t>
                  </w:r>
                </w:p>
              </w:tc>
              <w:tc>
                <w:tcPr>
                  <w:tcW w:w="1869" w:type="dxa"/>
                  <w:shd w:val="clear" w:color="auto" w:fill="F3F3F3"/>
                  <w:vAlign w:val="center"/>
                </w:tcPr>
                <w:p w14:paraId="4EBCE3B4" w14:textId="2C933D19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工期/交货期</w:t>
                  </w:r>
                </w:p>
              </w:tc>
            </w:tr>
            <w:tr w:rsidR="009A2FB0" w:rsidRPr="009A2FB0" w14:paraId="314D1821" w14:textId="77777777" w:rsidTr="009A2FB0">
              <w:trPr>
                <w:tblCellSpacing w:w="20" w:type="dxa"/>
              </w:trPr>
              <w:tc>
                <w:tcPr>
                  <w:tcW w:w="4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D44A59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8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3517A4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91130100700823614L</w:t>
                  </w:r>
                </w:p>
              </w:tc>
              <w:tc>
                <w:tcPr>
                  <w:tcW w:w="95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D8CA36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河北中岗通讯工程有限公司</w:t>
                  </w:r>
                </w:p>
              </w:tc>
              <w:tc>
                <w:tcPr>
                  <w:tcW w:w="7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D27F71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5878888元人民币</w:t>
                  </w:r>
                </w:p>
              </w:tc>
              <w:tc>
                <w:tcPr>
                  <w:tcW w:w="140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6FD56A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伍佰捌拾柒万捌仟捌佰捌拾捌元零角零分</w:t>
                  </w:r>
                </w:p>
              </w:tc>
              <w:tc>
                <w:tcPr>
                  <w:tcW w:w="1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5B024C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工程竣（交）工验收的质量评定：合格</w:t>
                  </w:r>
                </w:p>
              </w:tc>
              <w:tc>
                <w:tcPr>
                  <w:tcW w:w="1869" w:type="dxa"/>
                  <w:vAlign w:val="center"/>
                </w:tcPr>
                <w:p w14:paraId="05B32060" w14:textId="279BBF9A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自合同签订之日起20日内，缺陷责任期12个月。</w:t>
                  </w:r>
                </w:p>
              </w:tc>
            </w:tr>
          </w:tbl>
          <w:p w14:paraId="75A36F72" w14:textId="77777777" w:rsidR="009A2FB0" w:rsidRPr="009A2FB0" w:rsidRDefault="009A2FB0" w:rsidP="009A2FB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4C4948"/>
                <w:kern w:val="0"/>
                <w:szCs w:val="21"/>
              </w:rPr>
            </w:pPr>
          </w:p>
        </w:tc>
      </w:tr>
      <w:tr w:rsidR="009A2FB0" w:rsidRPr="009A2FB0" w14:paraId="12739E6B" w14:textId="77777777" w:rsidTr="009A2FB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7996" w:type="dxa"/>
              <w:tblCellSpacing w:w="20" w:type="dxa"/>
              <w:tblBorders>
                <w:top w:val="outset" w:sz="6" w:space="0" w:color="DDDDDD"/>
                <w:left w:val="outset" w:sz="6" w:space="0" w:color="DDDDDD"/>
                <w:bottom w:val="single" w:sz="4" w:space="0" w:color="auto"/>
                <w:right w:val="outset" w:sz="6" w:space="0" w:color="DDDDDD"/>
                <w:insideH w:val="outset" w:sz="6" w:space="0" w:color="DDDDDD"/>
                <w:insideV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6"/>
            </w:tblGrid>
            <w:tr w:rsidR="009A2FB0" w:rsidRPr="009A2FB0" w14:paraId="7808F754" w14:textId="77777777" w:rsidTr="009A2FB0">
              <w:trPr>
                <w:tblCellSpacing w:w="20" w:type="dxa"/>
              </w:trPr>
              <w:tc>
                <w:tcPr>
                  <w:tcW w:w="7916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E61037" w14:textId="77777777" w:rsidR="009A2FB0" w:rsidRPr="009A2FB0" w:rsidRDefault="009A2FB0" w:rsidP="009A2FB0">
                  <w:pPr>
                    <w:widowControl/>
                    <w:pBdr>
                      <w:left w:val="single" w:sz="36" w:space="0" w:color="C9C9C9"/>
                    </w:pBdr>
                    <w:wordWrap w:val="0"/>
                    <w:spacing w:line="480" w:lineRule="auto"/>
                    <w:ind w:firstLine="48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其它公示内容</w:t>
                  </w:r>
                </w:p>
              </w:tc>
            </w:tr>
            <w:tr w:rsidR="009A2FB0" w:rsidRPr="009A2FB0" w14:paraId="62963A32" w14:textId="77777777" w:rsidTr="009A2FB0">
              <w:trPr>
                <w:tblCellSpacing w:w="20" w:type="dxa"/>
              </w:trPr>
              <w:tc>
                <w:tcPr>
                  <w:tcW w:w="79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053A32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招标代理项目经理:鲁健。</w:t>
                  </w:r>
                </w:p>
              </w:tc>
            </w:tr>
          </w:tbl>
          <w:p w14:paraId="38438C8C" w14:textId="77777777" w:rsidR="009A2FB0" w:rsidRPr="009A2FB0" w:rsidRDefault="009A2FB0" w:rsidP="009A2FB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4C4948"/>
                <w:kern w:val="0"/>
                <w:szCs w:val="21"/>
              </w:rPr>
            </w:pPr>
          </w:p>
        </w:tc>
      </w:tr>
      <w:tr w:rsidR="009A2FB0" w:rsidRPr="009A2FB0" w14:paraId="49932B27" w14:textId="77777777" w:rsidTr="009A2FB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7996" w:type="dxa"/>
              <w:tblCellSpacing w:w="20" w:type="dxa"/>
              <w:tblBorders>
                <w:top w:val="outset" w:sz="6" w:space="0" w:color="DDDDDD"/>
                <w:left w:val="outset" w:sz="6" w:space="0" w:color="DDDDDD"/>
                <w:bottom w:val="single" w:sz="4" w:space="0" w:color="auto"/>
                <w:right w:val="outset" w:sz="6" w:space="0" w:color="DDDDDD"/>
                <w:insideH w:val="outset" w:sz="6" w:space="0" w:color="DDDDDD"/>
                <w:insideV w:val="outset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2864"/>
              <w:gridCol w:w="1134"/>
              <w:gridCol w:w="2977"/>
            </w:tblGrid>
            <w:tr w:rsidR="009A2FB0" w:rsidRPr="009A2FB0" w14:paraId="758E8318" w14:textId="77777777" w:rsidTr="009A2FB0">
              <w:trPr>
                <w:tblCellSpacing w:w="20" w:type="dxa"/>
              </w:trPr>
              <w:tc>
                <w:tcPr>
                  <w:tcW w:w="7916" w:type="dxa"/>
                  <w:gridSpan w:val="4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913440" w14:textId="77777777" w:rsidR="009A2FB0" w:rsidRPr="009A2FB0" w:rsidRDefault="009A2FB0" w:rsidP="009A2FB0">
                  <w:pPr>
                    <w:widowControl/>
                    <w:pBdr>
                      <w:left w:val="single" w:sz="36" w:space="0" w:color="C9C9C9"/>
                    </w:pBdr>
                    <w:wordWrap w:val="0"/>
                    <w:spacing w:line="480" w:lineRule="auto"/>
                    <w:ind w:firstLine="48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联系方式</w:t>
                  </w:r>
                </w:p>
              </w:tc>
            </w:tr>
            <w:tr w:rsidR="009A2FB0" w:rsidRPr="009A2FB0" w14:paraId="02B7A952" w14:textId="77777777" w:rsidTr="009A2FB0">
              <w:trPr>
                <w:tblCellSpacing w:w="20" w:type="dxa"/>
              </w:trPr>
              <w:tc>
                <w:tcPr>
                  <w:tcW w:w="96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4815B1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招标人：</w:t>
                  </w:r>
                </w:p>
              </w:tc>
              <w:tc>
                <w:tcPr>
                  <w:tcW w:w="28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752FBF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proofErr w:type="gramStart"/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河北冀翔通电</w:t>
                  </w:r>
                  <w:proofErr w:type="gramEnd"/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子科技有限公司</w:t>
                  </w:r>
                </w:p>
              </w:tc>
              <w:tc>
                <w:tcPr>
                  <w:tcW w:w="109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B58362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招标代理机构：</w:t>
                  </w:r>
                </w:p>
              </w:tc>
              <w:tc>
                <w:tcPr>
                  <w:tcW w:w="29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7E2E02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瑞和安惠项目管理集团有限公司</w:t>
                  </w:r>
                </w:p>
              </w:tc>
            </w:tr>
            <w:tr w:rsidR="009A2FB0" w:rsidRPr="009A2FB0" w14:paraId="7054BB8A" w14:textId="77777777" w:rsidTr="009A2FB0">
              <w:trPr>
                <w:tblCellSpacing w:w="20" w:type="dxa"/>
              </w:trPr>
              <w:tc>
                <w:tcPr>
                  <w:tcW w:w="96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E750CE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联系人:</w:t>
                  </w:r>
                </w:p>
              </w:tc>
              <w:tc>
                <w:tcPr>
                  <w:tcW w:w="28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13DA82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樊成明</w:t>
                  </w:r>
                </w:p>
              </w:tc>
              <w:tc>
                <w:tcPr>
                  <w:tcW w:w="109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B29EBE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联系人:</w:t>
                  </w:r>
                </w:p>
              </w:tc>
              <w:tc>
                <w:tcPr>
                  <w:tcW w:w="29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80C00F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蔡利姣</w:t>
                  </w:r>
                </w:p>
              </w:tc>
            </w:tr>
            <w:tr w:rsidR="009A2FB0" w:rsidRPr="009A2FB0" w14:paraId="50C46EC0" w14:textId="77777777" w:rsidTr="009A2FB0">
              <w:trPr>
                <w:tblCellSpacing w:w="20" w:type="dxa"/>
              </w:trPr>
              <w:tc>
                <w:tcPr>
                  <w:tcW w:w="96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AB90E5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地址:</w:t>
                  </w:r>
                </w:p>
              </w:tc>
              <w:tc>
                <w:tcPr>
                  <w:tcW w:w="28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E29375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石家庄市高新区珠峰大街111号华山商务中心15楼</w:t>
                  </w:r>
                </w:p>
              </w:tc>
              <w:tc>
                <w:tcPr>
                  <w:tcW w:w="109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3FC97E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地址:</w:t>
                  </w:r>
                </w:p>
              </w:tc>
              <w:tc>
                <w:tcPr>
                  <w:tcW w:w="29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21C661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石家庄市建设南大街269号河北师大科技园综合楼B座12层</w:t>
                  </w:r>
                </w:p>
              </w:tc>
            </w:tr>
            <w:tr w:rsidR="009A2FB0" w:rsidRPr="009A2FB0" w14:paraId="7C6D3378" w14:textId="77777777" w:rsidTr="009A2FB0">
              <w:trPr>
                <w:tblCellSpacing w:w="20" w:type="dxa"/>
              </w:trPr>
              <w:tc>
                <w:tcPr>
                  <w:tcW w:w="96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D98ABA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电话:</w:t>
                  </w:r>
                </w:p>
              </w:tc>
              <w:tc>
                <w:tcPr>
                  <w:tcW w:w="28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ABC648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0311-66726878</w:t>
                  </w:r>
                </w:p>
              </w:tc>
              <w:tc>
                <w:tcPr>
                  <w:tcW w:w="109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E2814A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电话:</w:t>
                  </w:r>
                </w:p>
              </w:tc>
              <w:tc>
                <w:tcPr>
                  <w:tcW w:w="29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86B226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0311-69052063</w:t>
                  </w:r>
                </w:p>
              </w:tc>
            </w:tr>
            <w:tr w:rsidR="009A2FB0" w:rsidRPr="009A2FB0" w14:paraId="6CB886AC" w14:textId="77777777" w:rsidTr="009A2FB0">
              <w:trPr>
                <w:tblCellSpacing w:w="20" w:type="dxa"/>
              </w:trPr>
              <w:tc>
                <w:tcPr>
                  <w:tcW w:w="96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5C705E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lastRenderedPageBreak/>
                    <w:t>电子邮箱:</w:t>
                  </w:r>
                </w:p>
              </w:tc>
              <w:tc>
                <w:tcPr>
                  <w:tcW w:w="28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4F7DAB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09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94F9D1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b/>
                      <w:bCs/>
                      <w:color w:val="4C4948"/>
                      <w:kern w:val="0"/>
                      <w:szCs w:val="21"/>
                    </w:rPr>
                    <w:t>电子邮箱:</w:t>
                  </w:r>
                </w:p>
              </w:tc>
              <w:tc>
                <w:tcPr>
                  <w:tcW w:w="29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408198" w14:textId="77777777" w:rsidR="009A2FB0" w:rsidRPr="009A2FB0" w:rsidRDefault="009A2FB0" w:rsidP="009A2FB0">
                  <w:pPr>
                    <w:widowControl/>
                    <w:wordWrap w:val="0"/>
                    <w:jc w:val="left"/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</w:pPr>
                  <w:r w:rsidRPr="009A2FB0">
                    <w:rPr>
                      <w:rFonts w:asciiTheme="majorEastAsia" w:eastAsiaTheme="majorEastAsia" w:hAnsiTheme="majorEastAsia" w:cs="宋体"/>
                      <w:color w:val="4C4948"/>
                      <w:kern w:val="0"/>
                      <w:szCs w:val="21"/>
                    </w:rPr>
                    <w:t>ahzb6@126.com</w:t>
                  </w:r>
                </w:p>
              </w:tc>
            </w:tr>
          </w:tbl>
          <w:p w14:paraId="7E13683F" w14:textId="77777777" w:rsidR="009A2FB0" w:rsidRPr="009A2FB0" w:rsidRDefault="009A2FB0" w:rsidP="009A2FB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4C4948"/>
                <w:kern w:val="0"/>
                <w:szCs w:val="21"/>
              </w:rPr>
            </w:pPr>
          </w:p>
        </w:tc>
      </w:tr>
    </w:tbl>
    <w:p w14:paraId="3FF113EB" w14:textId="65BABF22" w:rsidR="00E13588" w:rsidRPr="009A2FB0" w:rsidRDefault="00E13588" w:rsidP="009A2FB0"/>
    <w:sectPr w:rsidR="00E13588" w:rsidRPr="009A2FB0" w:rsidSect="009A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5AEDA" w14:textId="77777777" w:rsidR="001E50A9" w:rsidRDefault="001E50A9" w:rsidP="003444E0">
      <w:r>
        <w:separator/>
      </w:r>
    </w:p>
  </w:endnote>
  <w:endnote w:type="continuationSeparator" w:id="0">
    <w:p w14:paraId="64A631CB" w14:textId="77777777" w:rsidR="001E50A9" w:rsidRDefault="001E50A9" w:rsidP="003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259CB" w14:textId="77777777" w:rsidR="001E50A9" w:rsidRDefault="001E50A9" w:rsidP="003444E0">
      <w:r>
        <w:separator/>
      </w:r>
    </w:p>
  </w:footnote>
  <w:footnote w:type="continuationSeparator" w:id="0">
    <w:p w14:paraId="0B65FDDA" w14:textId="77777777" w:rsidR="001E50A9" w:rsidRDefault="001E50A9" w:rsidP="0034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2A"/>
    <w:rsid w:val="000C2080"/>
    <w:rsid w:val="000C73E2"/>
    <w:rsid w:val="00134AF7"/>
    <w:rsid w:val="001A1389"/>
    <w:rsid w:val="001E50A9"/>
    <w:rsid w:val="00247076"/>
    <w:rsid w:val="002F0742"/>
    <w:rsid w:val="00305915"/>
    <w:rsid w:val="003444E0"/>
    <w:rsid w:val="00360F57"/>
    <w:rsid w:val="00384540"/>
    <w:rsid w:val="004357F3"/>
    <w:rsid w:val="0046659F"/>
    <w:rsid w:val="00466B95"/>
    <w:rsid w:val="0049272E"/>
    <w:rsid w:val="004C2468"/>
    <w:rsid w:val="004F26E5"/>
    <w:rsid w:val="005060A8"/>
    <w:rsid w:val="00555B86"/>
    <w:rsid w:val="00594737"/>
    <w:rsid w:val="0060765A"/>
    <w:rsid w:val="0061784D"/>
    <w:rsid w:val="00630E2C"/>
    <w:rsid w:val="00653176"/>
    <w:rsid w:val="00701380"/>
    <w:rsid w:val="007426DC"/>
    <w:rsid w:val="0076728B"/>
    <w:rsid w:val="00794554"/>
    <w:rsid w:val="00801E0C"/>
    <w:rsid w:val="008A2190"/>
    <w:rsid w:val="008A72F1"/>
    <w:rsid w:val="008F109B"/>
    <w:rsid w:val="00957C9E"/>
    <w:rsid w:val="009A2FB0"/>
    <w:rsid w:val="00A036B5"/>
    <w:rsid w:val="00A731F1"/>
    <w:rsid w:val="00B157B7"/>
    <w:rsid w:val="00B35984"/>
    <w:rsid w:val="00B908AB"/>
    <w:rsid w:val="00B924C4"/>
    <w:rsid w:val="00C01E33"/>
    <w:rsid w:val="00C049A2"/>
    <w:rsid w:val="00C05D2A"/>
    <w:rsid w:val="00C46869"/>
    <w:rsid w:val="00C57D4A"/>
    <w:rsid w:val="00C730F9"/>
    <w:rsid w:val="00C831C4"/>
    <w:rsid w:val="00CB0635"/>
    <w:rsid w:val="00D63AC0"/>
    <w:rsid w:val="00D77B76"/>
    <w:rsid w:val="00DE25C2"/>
    <w:rsid w:val="00E13588"/>
    <w:rsid w:val="00E508CE"/>
    <w:rsid w:val="00E81B75"/>
    <w:rsid w:val="00EA4534"/>
    <w:rsid w:val="00EA528A"/>
    <w:rsid w:val="00EC17D0"/>
    <w:rsid w:val="00F902AD"/>
    <w:rsid w:val="00FC3C9F"/>
    <w:rsid w:val="00F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A6F72"/>
  <w15:chartTrackingRefBased/>
  <w15:docId w15:val="{C695D946-F0CA-454C-B58F-3713036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84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A2F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05D2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444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44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4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44E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55B8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55B8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55B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555B8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55B86"/>
    <w:rPr>
      <w:b/>
      <w:bCs/>
    </w:rPr>
  </w:style>
  <w:style w:type="character" w:customStyle="1" w:styleId="20">
    <w:name w:val="标题 2 字符"/>
    <w:basedOn w:val="a0"/>
    <w:link w:val="2"/>
    <w:uiPriority w:val="9"/>
    <w:rsid w:val="009A2FB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2023-06-21T11:49:00Z</dcterms:created>
  <dcterms:modified xsi:type="dcterms:W3CDTF">2024-05-27T01:43:00Z</dcterms:modified>
</cp:coreProperties>
</file>